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035" w:rsidRDefault="007A47E6">
      <w:pPr>
        <w:tabs>
          <w:tab w:val="right" w:pos="8686"/>
        </w:tabs>
        <w:spacing w:after="0" w:line="259" w:lineRule="auto"/>
        <w:ind w:left="-1" w:right="-8" w:firstLine="0"/>
        <w:jc w:val="lef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814089" cy="864437"/>
            <wp:effectExtent l="0" t="0" r="0" b="0"/>
            <wp:docPr id="2270" name="Picture 22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0" name="Picture 227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4089" cy="864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</w:rPr>
        <w:tab/>
        <w:t>CÂMARA MUNICIPAL DE CONCEIÇÃO DOS OUROS</w:t>
      </w:r>
    </w:p>
    <w:p w:rsidR="00D60035" w:rsidRDefault="007A47E6">
      <w:pPr>
        <w:pStyle w:val="Ttulo1"/>
        <w:spacing w:after="101"/>
      </w:pPr>
      <w:r>
        <w:t>ADITAMENTO CONTRATUAL</w:t>
      </w:r>
    </w:p>
    <w:p w:rsidR="00D60035" w:rsidRDefault="007A47E6">
      <w:pPr>
        <w:spacing w:line="251" w:lineRule="auto"/>
        <w:ind w:left="2855" w:right="136"/>
      </w:pPr>
      <w:r>
        <w:rPr>
          <w:sz w:val="24"/>
        </w:rPr>
        <w:t>SEGUNDO ADITAMENTO CONTRATUAL AO</w:t>
      </w:r>
    </w:p>
    <w:p w:rsidR="00D60035" w:rsidRDefault="007A47E6">
      <w:pPr>
        <w:spacing w:line="251" w:lineRule="auto"/>
        <w:ind w:left="2855" w:right="136"/>
      </w:pPr>
      <w:r>
        <w:rPr>
          <w:sz w:val="24"/>
        </w:rPr>
        <w:t>CONTRATO N</w:t>
      </w:r>
      <w:r>
        <w:rPr>
          <w:sz w:val="24"/>
          <w:vertAlign w:val="superscript"/>
        </w:rPr>
        <w:t xml:space="preserve">O </w:t>
      </w:r>
      <w:r>
        <w:rPr>
          <w:sz w:val="24"/>
        </w:rPr>
        <w:t>014/2021 REFERENTE A PRESTAÇÃO DE SERVIÇO DE MANUTENÇÃO/SUPORTE TÉCNICO</w:t>
      </w:r>
    </w:p>
    <w:p w:rsidR="00D60035" w:rsidRDefault="007A47E6">
      <w:pPr>
        <w:spacing w:line="251" w:lineRule="auto"/>
        <w:ind w:left="2855" w:right="136"/>
      </w:pPr>
      <w:r>
        <w:rPr>
          <w:sz w:val="24"/>
        </w:rPr>
        <w:t>MENSAL DO WEB SITE PERSONALIZADO E RESPONSIVO COM SISTEMA ADMINISTRATIVO ONLINE PARA GERENCIAMENTO DE 100% DO</w:t>
      </w:r>
    </w:p>
    <w:p w:rsidR="00D60035" w:rsidRDefault="007A47E6">
      <w:pPr>
        <w:tabs>
          <w:tab w:val="center" w:pos="3518"/>
          <w:tab w:val="center" w:pos="5513"/>
          <w:tab w:val="center" w:pos="7361"/>
          <w:tab w:val="right" w:pos="8686"/>
        </w:tabs>
        <w:spacing w:line="251" w:lineRule="auto"/>
        <w:ind w:left="0" w:right="0" w:firstLine="0"/>
        <w:jc w:val="left"/>
      </w:pPr>
      <w:r>
        <w:rPr>
          <w:sz w:val="24"/>
        </w:rPr>
        <w:tab/>
      </w:r>
      <w:r>
        <w:rPr>
          <w:sz w:val="24"/>
        </w:rPr>
        <w:t>CONTEÚDO,</w:t>
      </w:r>
      <w:r>
        <w:rPr>
          <w:sz w:val="24"/>
        </w:rPr>
        <w:tab/>
        <w:t>HOSPEDAGEM,</w:t>
      </w:r>
      <w:r>
        <w:rPr>
          <w:sz w:val="24"/>
        </w:rPr>
        <w:tab/>
        <w:t>SUPORTE</w:t>
      </w:r>
      <w:r>
        <w:rPr>
          <w:sz w:val="24"/>
        </w:rPr>
        <w:tab/>
      </w:r>
      <w:r>
        <w:rPr>
          <w:noProof/>
        </w:rPr>
        <w:drawing>
          <wp:inline distT="0" distB="0" distL="0" distR="0">
            <wp:extent cx="82324" cy="100622"/>
            <wp:effectExtent l="0" t="0" r="0" b="0"/>
            <wp:docPr id="2258" name="Picture 22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8" name="Picture 225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324" cy="100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0035" w:rsidRDefault="007A47E6">
      <w:pPr>
        <w:tabs>
          <w:tab w:val="center" w:pos="3623"/>
          <w:tab w:val="center" w:pos="6381"/>
        </w:tabs>
        <w:spacing w:line="251" w:lineRule="auto"/>
        <w:ind w:left="0" w:right="0" w:firstLine="0"/>
        <w:jc w:val="left"/>
      </w:pPr>
      <w:r>
        <w:rPr>
          <w:sz w:val="24"/>
        </w:rPr>
        <w:tab/>
      </w:r>
      <w:r>
        <w:rPr>
          <w:sz w:val="24"/>
        </w:rPr>
        <w:t>INSTALAÇÃO,</w:t>
      </w:r>
      <w:r>
        <w:rPr>
          <w:sz w:val="24"/>
        </w:rPr>
        <w:tab/>
        <w:t>CONFIGURAÇÃO</w:t>
      </w:r>
    </w:p>
    <w:p w:rsidR="00D60035" w:rsidRDefault="007A47E6">
      <w:pPr>
        <w:spacing w:after="565" w:line="251" w:lineRule="auto"/>
        <w:ind w:left="2855" w:right="136"/>
      </w:pPr>
      <w:r>
        <w:rPr>
          <w:sz w:val="24"/>
        </w:rPr>
        <w:t>PERSONALIZAÇÃO DO ESIC LIVRE PARA A CÂMARA MUNICIPAL DE CONCEIÇÃO DOS OUROS.</w:t>
      </w:r>
    </w:p>
    <w:p w:rsidR="00D60035" w:rsidRDefault="007A47E6">
      <w:pPr>
        <w:spacing w:after="169"/>
        <w:ind w:left="10" w:right="158"/>
      </w:pPr>
      <w:r>
        <w:t>A CÂMARA M</w:t>
      </w:r>
      <w:r>
        <w:t>UNICIPAL DE CONCEIÇÃO DOS OUROS, com sede na Rua Padre Letícia, n</w:t>
      </w:r>
      <w:r>
        <w:rPr>
          <w:vertAlign w:val="superscript"/>
        </w:rPr>
        <w:t xml:space="preserve">o </w:t>
      </w:r>
      <w:r>
        <w:t>150, Centro, CEP: 37.548-000, Conceição dos Ouros, Estado de Minas Gerais, inscrita no CNPJ sob o n</w:t>
      </w:r>
      <w:r>
        <w:rPr>
          <w:vertAlign w:val="superscript"/>
        </w:rPr>
        <w:t xml:space="preserve">o </w:t>
      </w:r>
      <w:r>
        <w:t xml:space="preserve">04.812.532/0001-84, e-mail: cmouros@link1000.com.br, fone: (35) 3653-2220, representada </w:t>
      </w:r>
      <w:r>
        <w:t>pelo SR. ANTÓNIO CARLOS DE ALMEIDA JÚNIOR, Presidente da Câmara, neste ato denominada CONTRATANTE; e de outro lado RAFFAEL CLEISSON DE CARVALHO 08959630608, nome fantasia CARVALHO SISTEMAS, empresa devidamente cadastrada no CNPJ sob o n</w:t>
      </w:r>
      <w:r>
        <w:rPr>
          <w:vertAlign w:val="superscript"/>
        </w:rPr>
        <w:t xml:space="preserve">o </w:t>
      </w:r>
      <w:r>
        <w:t>27.327.796/0001-48</w:t>
      </w:r>
      <w:r>
        <w:t xml:space="preserve">, com endereço sede em Santa Rita do Sapucaí/MG, na Rua </w:t>
      </w:r>
      <w:proofErr w:type="spellStart"/>
      <w:r>
        <w:t>Nirce</w:t>
      </w:r>
      <w:proofErr w:type="spellEnd"/>
      <w:r>
        <w:t xml:space="preserve"> Ribeiro de Magalhães Beraldo, n</w:t>
      </w:r>
      <w:r>
        <w:rPr>
          <w:vertAlign w:val="superscript"/>
        </w:rPr>
        <w:t xml:space="preserve">o </w:t>
      </w:r>
      <w:r>
        <w:t>35, no Bairro Monte Belo, CEP 37.540-000, e-mail: raffaeldecarvalho@gmail.com, telefone: (35) 99939-7969, doravante denominada CONTRATADA, resolvem firmar o pres</w:t>
      </w:r>
      <w:r>
        <w:t>ente aditamento contratual, com fundamento no inciso II, do artigo 57, da Lei n</w:t>
      </w:r>
      <w:r>
        <w:rPr>
          <w:vertAlign w:val="superscript"/>
        </w:rPr>
        <w:t xml:space="preserve">o </w:t>
      </w:r>
      <w:r>
        <w:t>8.666/93, que reger-se-á, mediante as cláusulas e condições seguintes:</w:t>
      </w:r>
    </w:p>
    <w:p w:rsidR="00D60035" w:rsidRDefault="007A47E6">
      <w:pPr>
        <w:ind w:left="10" w:right="158"/>
      </w:pPr>
      <w:r>
        <w:t>CLÁUSULA 1</w:t>
      </w:r>
      <w:r>
        <w:rPr>
          <w:vertAlign w:val="superscript"/>
        </w:rPr>
        <w:t xml:space="preserve">a </w:t>
      </w:r>
      <w:r>
        <w:t>- DO OBJETO</w:t>
      </w:r>
    </w:p>
    <w:p w:rsidR="00D60035" w:rsidRDefault="007A47E6">
      <w:pPr>
        <w:spacing w:after="146"/>
        <w:ind w:left="10" w:right="158"/>
      </w:pPr>
      <w:r>
        <w:t>1.1. O presente Termo Aditivo tem por finalidade a aquisição de produtos já cons</w:t>
      </w:r>
      <w:r>
        <w:t>tantes no Contrato n</w:t>
      </w:r>
      <w:r>
        <w:rPr>
          <w:vertAlign w:val="superscript"/>
        </w:rPr>
        <w:t xml:space="preserve">o </w:t>
      </w:r>
      <w:r>
        <w:t>014/</w:t>
      </w:r>
      <w:proofErr w:type="gramStart"/>
      <w:r>
        <w:t>2021 ,</w:t>
      </w:r>
      <w:proofErr w:type="gramEnd"/>
      <w:r>
        <w:t xml:space="preserve"> oriundo do Processo de Dispensa n</w:t>
      </w:r>
      <w:r>
        <w:rPr>
          <w:vertAlign w:val="superscript"/>
        </w:rPr>
        <w:t xml:space="preserve">o </w:t>
      </w:r>
      <w:r>
        <w:t>013/2021 , conforme autoriza o referido instrumento contratual itens 10.1 e 10.2 e estabelecer o valor do presente aditamento.</w:t>
      </w:r>
    </w:p>
    <w:p w:rsidR="00D60035" w:rsidRDefault="007A47E6">
      <w:pPr>
        <w:spacing w:line="251" w:lineRule="auto"/>
        <w:ind w:right="136"/>
      </w:pPr>
      <w:r>
        <w:rPr>
          <w:sz w:val="24"/>
        </w:rPr>
        <w:t>CLÁUSULA 2</w:t>
      </w:r>
      <w:r>
        <w:rPr>
          <w:sz w:val="24"/>
          <w:vertAlign w:val="superscript"/>
        </w:rPr>
        <w:t xml:space="preserve">a </w:t>
      </w:r>
      <w:r>
        <w:rPr>
          <w:sz w:val="24"/>
        </w:rPr>
        <w:t>- DO PRAZO DE VIGÊNCIA</w:t>
      </w:r>
    </w:p>
    <w:p w:rsidR="00D60035" w:rsidRDefault="007A47E6">
      <w:pPr>
        <w:spacing w:after="178"/>
        <w:ind w:left="10" w:right="158"/>
      </w:pPr>
      <w:r>
        <w:t xml:space="preserve">2.1. O presente Aditamento Contratual vigerá pelo prazo de 01/01/2023 até 31/12/2023, podendo ser renovado mediante termos aditivos, até o limite de 60 (sessenta) meses, contados a partir da </w:t>
      </w:r>
      <w:proofErr w:type="gramStart"/>
      <w:r>
        <w:t>assinatura</w:t>
      </w:r>
      <w:proofErr w:type="gramEnd"/>
      <w:r>
        <w:t xml:space="preserve"> do contrato original, nos termos do artigo 57, inciso </w:t>
      </w:r>
      <w:r>
        <w:t>II, da Lei n</w:t>
      </w:r>
      <w:r>
        <w:rPr>
          <w:vertAlign w:val="superscript"/>
        </w:rPr>
        <w:t xml:space="preserve">o </w:t>
      </w:r>
      <w:r>
        <w:t>8.666/93.</w:t>
      </w:r>
    </w:p>
    <w:p w:rsidR="00D60035" w:rsidRDefault="007A47E6">
      <w:pPr>
        <w:ind w:left="10" w:right="158"/>
      </w:pPr>
      <w:r>
        <w:t>CLÁUSULA 3</w:t>
      </w:r>
      <w:r>
        <w:rPr>
          <w:vertAlign w:val="superscript"/>
        </w:rPr>
        <w:t xml:space="preserve">a </w:t>
      </w:r>
      <w:r>
        <w:t>- DO VALOR DO ADITAMENTO</w:t>
      </w:r>
    </w:p>
    <w:p w:rsidR="00D60035" w:rsidRDefault="007A47E6">
      <w:pPr>
        <w:spacing w:after="160"/>
        <w:ind w:left="10" w:right="158"/>
      </w:pPr>
      <w:r>
        <w:t>3.1. O valor do presente aditamento será de R$ 3.480,00 (três mil, quatrocentos e oitenta reais) dividido em 12 (doze) parcelas iguais, mensais, de RS 290,00 (duzentos e noventa reais) e deverá s</w:t>
      </w:r>
      <w:r>
        <w:t>er acompanhado da nota fiscal.</w:t>
      </w:r>
    </w:p>
    <w:p w:rsidR="00D60035" w:rsidRDefault="007A47E6">
      <w:pPr>
        <w:ind w:left="10" w:right="158"/>
      </w:pPr>
      <w:r>
        <w:t>CLÁUSULA 4</w:t>
      </w:r>
      <w:r>
        <w:rPr>
          <w:vertAlign w:val="superscript"/>
        </w:rPr>
        <w:t xml:space="preserve">a </w:t>
      </w:r>
      <w:r>
        <w:t>- RATIFICAÇÃO DAS DEMAIS CLÁUSULAS E CONDIÇÕES</w:t>
      </w:r>
    </w:p>
    <w:p w:rsidR="00D60035" w:rsidRDefault="007A47E6">
      <w:pPr>
        <w:spacing w:after="158"/>
        <w:ind w:left="10" w:right="158"/>
      </w:pPr>
      <w:r>
        <w:t>4.1. Continuam em pleno vigor todas as demais cláusulas e condições estabelecidas no contrato original.</w:t>
      </w:r>
    </w:p>
    <w:p w:rsidR="00D60035" w:rsidRDefault="007A47E6">
      <w:pPr>
        <w:ind w:left="10" w:right="158"/>
      </w:pPr>
      <w:r>
        <w:t>CLÁUSULA 5</w:t>
      </w:r>
      <w:r>
        <w:rPr>
          <w:vertAlign w:val="superscript"/>
        </w:rPr>
        <w:t xml:space="preserve">a </w:t>
      </w:r>
      <w:r>
        <w:t>- DA PUBLICAÇÃO</w:t>
      </w:r>
    </w:p>
    <w:p w:rsidR="00D60035" w:rsidRDefault="007A47E6">
      <w:pPr>
        <w:spacing w:after="789"/>
        <w:ind w:left="10" w:right="158"/>
      </w:pPr>
      <w:r>
        <w:t>5.1. Será efetuada a publicação do</w:t>
      </w:r>
      <w:r>
        <w:t xml:space="preserve"> extrato deste contrato no site e no mural da Câmara Municipal.</w:t>
      </w:r>
    </w:p>
    <w:p w:rsidR="00D60035" w:rsidRDefault="007A47E6">
      <w:pPr>
        <w:spacing w:after="0" w:line="259" w:lineRule="auto"/>
        <w:ind w:left="0" w:right="50" w:firstLine="0"/>
        <w:jc w:val="center"/>
      </w:pPr>
      <w:r>
        <w:lastRenderedPageBreak/>
        <w:t>Rua Padre Letícia, 150 - Centro, CEP 37548-000 - Estado de Minas Gerais</w:t>
      </w:r>
    </w:p>
    <w:p w:rsidR="00D60035" w:rsidRDefault="007A47E6">
      <w:pPr>
        <w:spacing w:after="3" w:line="259" w:lineRule="auto"/>
        <w:ind w:left="10" w:right="58" w:hanging="10"/>
        <w:jc w:val="center"/>
      </w:pPr>
      <w:r>
        <w:rPr>
          <w:sz w:val="20"/>
        </w:rPr>
        <w:t>E-mail: cmouros@link1000.com.br Site: www.camaraconceicaodosouros.mg.leg.br</w:t>
      </w:r>
    </w:p>
    <w:p w:rsidR="00D60035" w:rsidRDefault="007A47E6">
      <w:pPr>
        <w:spacing w:after="3" w:line="259" w:lineRule="auto"/>
        <w:ind w:left="10" w:right="72" w:hanging="10"/>
        <w:jc w:val="center"/>
      </w:pPr>
      <w:r>
        <w:rPr>
          <w:sz w:val="20"/>
        </w:rPr>
        <w:t>Tel.: (35) 3653-2220</w:t>
      </w:r>
    </w:p>
    <w:p w:rsidR="00D60035" w:rsidRDefault="007A47E6">
      <w:pPr>
        <w:tabs>
          <w:tab w:val="right" w:pos="8686"/>
        </w:tabs>
        <w:spacing w:after="0" w:line="259" w:lineRule="auto"/>
        <w:ind w:left="-1" w:right="-8" w:firstLine="0"/>
        <w:jc w:val="left"/>
      </w:pPr>
      <w:r>
        <w:rPr>
          <w:noProof/>
        </w:rPr>
        <w:drawing>
          <wp:inline distT="0" distB="0" distL="0" distR="0">
            <wp:extent cx="814089" cy="873584"/>
            <wp:effectExtent l="0" t="0" r="0" b="0"/>
            <wp:docPr id="3872" name="Picture 38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2" name="Picture 387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4089" cy="873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</w:rPr>
        <w:tab/>
        <w:t>CÂMARA MUNICIPAL DE CONCEIÇÃO DOS OUROS</w:t>
      </w:r>
    </w:p>
    <w:p w:rsidR="00D60035" w:rsidRDefault="007A47E6">
      <w:pPr>
        <w:spacing w:after="146"/>
        <w:ind w:left="10" w:right="158"/>
      </w:pPr>
      <w:r>
        <w:t>E por estarem assim justas e contratadas as partes, por seus representantes legais, assinam o presente Termo Aditivo n</w:t>
      </w:r>
      <w:r>
        <w:rPr>
          <w:vertAlign w:val="superscript"/>
        </w:rPr>
        <w:t xml:space="preserve">o </w:t>
      </w:r>
      <w:r>
        <w:t>002, do Contrato n</w:t>
      </w:r>
      <w:r>
        <w:rPr>
          <w:vertAlign w:val="superscript"/>
        </w:rPr>
        <w:t xml:space="preserve">o </w:t>
      </w:r>
      <w:r>
        <w:t>014/2021, em 02 (duas) vias de igual teor e forma para um só efeito jurídic</w:t>
      </w:r>
      <w:r>
        <w:t xml:space="preserve">o, perante as testemunhas, a </w:t>
      </w:r>
      <w:proofErr w:type="gramStart"/>
      <w:r>
        <w:t>tudo presentes</w:t>
      </w:r>
      <w:proofErr w:type="gramEnd"/>
      <w:r>
        <w:t>.</w:t>
      </w:r>
    </w:p>
    <w:p w:rsidR="00D60035" w:rsidRDefault="007A47E6">
      <w:pPr>
        <w:spacing w:after="0" w:line="259" w:lineRule="auto"/>
        <w:ind w:left="10" w:right="101" w:hanging="10"/>
        <w:jc w:val="center"/>
      </w:pPr>
      <w:r>
        <w:t>Conceição dos Ouros, 01 de janeiro de 2023.</w:t>
      </w:r>
    </w:p>
    <w:p w:rsidR="00D60035" w:rsidRDefault="007A47E6">
      <w:pPr>
        <w:spacing w:after="26" w:line="259" w:lineRule="auto"/>
        <w:ind w:left="1649" w:right="0" w:firstLine="0"/>
        <w:jc w:val="left"/>
      </w:pPr>
      <w:r>
        <w:rPr>
          <w:noProof/>
        </w:rPr>
        <w:drawing>
          <wp:inline distT="0" distB="0" distL="0" distR="0">
            <wp:extent cx="3361548" cy="777536"/>
            <wp:effectExtent l="0" t="0" r="0" b="0"/>
            <wp:docPr id="7082" name="Picture 70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2" name="Picture 708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61548" cy="77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0035" w:rsidRDefault="007A47E6">
      <w:pPr>
        <w:pStyle w:val="Ttulo1"/>
        <w:spacing w:after="716"/>
        <w:ind w:right="94"/>
      </w:pPr>
      <w:r>
        <w:t xml:space="preserve">CAMARA MUNI 1 AL E CONCEIÇÃO DOS OUROS Antônio </w:t>
      </w:r>
      <w:proofErr w:type="spellStart"/>
      <w:r>
        <w:t>Car</w:t>
      </w:r>
      <w:proofErr w:type="spellEnd"/>
      <w:r>
        <w:t xml:space="preserve"> de </w:t>
      </w:r>
      <w:proofErr w:type="spellStart"/>
      <w:r>
        <w:t>Imeida</w:t>
      </w:r>
      <w:proofErr w:type="spellEnd"/>
      <w:r>
        <w:t xml:space="preserve"> Júnior — Presidente -CONTRATANTE-</w:t>
      </w:r>
    </w:p>
    <w:p w:rsidR="00D60035" w:rsidRDefault="007A47E6">
      <w:pPr>
        <w:spacing w:after="29" w:line="259" w:lineRule="auto"/>
        <w:ind w:left="1642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3361548" cy="13721"/>
                <wp:effectExtent l="0" t="0" r="0" b="0"/>
                <wp:docPr id="7086" name="Group 70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61548" cy="13721"/>
                          <a:chOff x="0" y="0"/>
                          <a:chExt cx="3361548" cy="13721"/>
                        </a:xfrm>
                      </wpg:grpSpPr>
                      <wps:wsp>
                        <wps:cNvPr id="7085" name="Shape 7085"/>
                        <wps:cNvSpPr/>
                        <wps:spPr>
                          <a:xfrm>
                            <a:off x="0" y="0"/>
                            <a:ext cx="3361548" cy="13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1548" h="13721">
                                <a:moveTo>
                                  <a:pt x="0" y="6860"/>
                                </a:moveTo>
                                <a:lnTo>
                                  <a:pt x="3361548" y="6860"/>
                                </a:lnTo>
                              </a:path>
                            </a:pathLst>
                          </a:custGeom>
                          <a:ln w="1372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086" style="width:264.689pt;height:1.08038pt;mso-position-horizontal-relative:char;mso-position-vertical-relative:line" coordsize="33615,137">
                <v:shape id="Shape 7085" style="position:absolute;width:33615;height:137;left:0;top:0;" coordsize="3361548,13721" path="m0,6860l3361548,6860">
                  <v:stroke weight="1.0803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D60035" w:rsidRDefault="007A47E6">
      <w:pPr>
        <w:spacing w:line="251" w:lineRule="auto"/>
        <w:ind w:left="2730" w:right="461" w:hanging="1023"/>
      </w:pPr>
      <w:r>
        <w:rPr>
          <w:sz w:val="24"/>
        </w:rPr>
        <w:t>RAFFAEL CLEISSON DE CARVALHO 08959630608 Representante Legal da Empr</w:t>
      </w:r>
      <w:r>
        <w:rPr>
          <w:sz w:val="24"/>
        </w:rPr>
        <w:t>esa</w:t>
      </w:r>
    </w:p>
    <w:p w:rsidR="00D60035" w:rsidRDefault="007A47E6">
      <w:pPr>
        <w:pStyle w:val="Ttulo1"/>
        <w:spacing w:after="1001"/>
        <w:ind w:right="122"/>
      </w:pPr>
      <w:r>
        <w:t>-CONTRATADA-</w:t>
      </w:r>
    </w:p>
    <w:p w:rsidR="00D60035" w:rsidRDefault="007A47E6">
      <w:pPr>
        <w:spacing w:after="4794" w:line="259" w:lineRule="auto"/>
        <w:ind w:left="22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2588621" cy="1488180"/>
                <wp:effectExtent l="0" t="0" r="0" b="0"/>
                <wp:docPr id="6695" name="Group 66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8621" cy="1488180"/>
                          <a:chOff x="0" y="0"/>
                          <a:chExt cx="2588621" cy="1488180"/>
                        </a:xfrm>
                      </wpg:grpSpPr>
                      <pic:pic xmlns:pic="http://schemas.openxmlformats.org/drawingml/2006/picture">
                        <pic:nvPicPr>
                          <pic:cNvPr id="7084" name="Picture 708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130352"/>
                            <a:ext cx="2588621" cy="1353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79" name="Rectangle 2879"/>
                        <wps:cNvSpPr/>
                        <wps:spPr>
                          <a:xfrm>
                            <a:off x="4574" y="0"/>
                            <a:ext cx="1478121" cy="1794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0035" w:rsidRDefault="007A47E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TESTEMUNHAS: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695" style="width:203.828pt;height:117.18pt;mso-position-horizontal-relative:char;mso-position-vertical-relative:line" coordsize="25886,14881">
                <v:shape id="Picture 7084" style="position:absolute;width:25886;height:13538;left:0;top:1303;" filled="f">
                  <v:imagedata r:id="rId9"/>
                </v:shape>
                <v:rect id="Rectangle 2879" style="position:absolute;width:14781;height:1794;left:45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TESTEMUNHAS: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D60035" w:rsidRDefault="007A47E6">
      <w:pPr>
        <w:spacing w:after="0" w:line="259" w:lineRule="auto"/>
        <w:ind w:left="10" w:right="65" w:hanging="10"/>
        <w:jc w:val="center"/>
      </w:pPr>
      <w:r>
        <w:lastRenderedPageBreak/>
        <w:t>Rua Padre Letícia, 150 - Centro, CEP 37548-000 - Estado de Minas Gerais</w:t>
      </w:r>
    </w:p>
    <w:p w:rsidR="00D60035" w:rsidRDefault="007A47E6">
      <w:pPr>
        <w:spacing w:after="3" w:line="259" w:lineRule="auto"/>
        <w:ind w:left="10" w:right="72" w:hanging="10"/>
        <w:jc w:val="center"/>
      </w:pPr>
      <w:r>
        <w:rPr>
          <w:sz w:val="20"/>
        </w:rPr>
        <w:t>E-mail: cmouros@link1000.corn.br Site: www.camaraconceicaodosouros.mg.leg.br</w:t>
      </w:r>
    </w:p>
    <w:p w:rsidR="00D60035" w:rsidRDefault="007A47E6">
      <w:pPr>
        <w:spacing w:after="0" w:line="259" w:lineRule="auto"/>
        <w:ind w:left="0" w:right="86" w:firstLine="0"/>
        <w:jc w:val="center"/>
      </w:pPr>
      <w:proofErr w:type="gramStart"/>
      <w:r>
        <w:rPr>
          <w:sz w:val="20"/>
        </w:rPr>
        <w:t>Tel..•</w:t>
      </w:r>
      <w:proofErr w:type="gramEnd"/>
      <w:r>
        <w:rPr>
          <w:sz w:val="20"/>
        </w:rPr>
        <w:t xml:space="preserve"> (35) 3653-2220</w:t>
      </w:r>
    </w:p>
    <w:sectPr w:rsidR="00D60035">
      <w:pgSz w:w="11920" w:h="16840"/>
      <w:pgMar w:top="749" w:right="1563" w:bottom="465" w:left="167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035"/>
    <w:rsid w:val="007A47E6"/>
    <w:rsid w:val="00D6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F9FE02-0D87-487E-B145-F990F3D2A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54" w:lineRule="auto"/>
      <w:ind w:left="17" w:right="166" w:hanging="3"/>
      <w:jc w:val="both"/>
    </w:pPr>
    <w:rPr>
      <w:rFonts w:ascii="Times New Roman" w:eastAsia="Times New Roman" w:hAnsi="Times New Roman" w:cs="Times New Roman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 w:line="265" w:lineRule="auto"/>
      <w:ind w:left="10" w:right="13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24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2023-01-16T14:59:00Z</dcterms:created>
  <dcterms:modified xsi:type="dcterms:W3CDTF">2023-01-16T14:59:00Z</dcterms:modified>
</cp:coreProperties>
</file>